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2084A" w14:textId="72B0E1C4" w:rsidR="00590F10" w:rsidRDefault="00590F10">
      <w:pPr>
        <w:spacing w:line="360" w:lineRule="auto"/>
        <w:ind w:left="1" w:hanging="3"/>
        <w:jc w:val="both"/>
        <w:rPr>
          <w:rFonts w:ascii="Arial" w:eastAsia="Arial" w:hAnsi="Arial" w:cs="Arial"/>
          <w:sz w:val="28"/>
          <w:szCs w:val="28"/>
        </w:rPr>
      </w:pPr>
    </w:p>
    <w:p w14:paraId="7B94C9BC" w14:textId="77777777" w:rsidR="00590F10" w:rsidRDefault="00590F10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160C1CBF" w14:textId="77777777" w:rsidR="00590F10" w:rsidRDefault="00590F10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451C3C89" w14:textId="77777777" w:rsidR="001A1379" w:rsidRDefault="001A1379">
      <w:pPr>
        <w:pStyle w:val="Heading1"/>
        <w:keepNext w:val="0"/>
        <w:spacing w:before="480" w:line="360" w:lineRule="auto"/>
        <w:ind w:left="3" w:hanging="5"/>
        <w:jc w:val="both"/>
        <w:rPr>
          <w:sz w:val="46"/>
          <w:szCs w:val="46"/>
        </w:rPr>
      </w:pPr>
      <w:bookmarkStart w:id="0" w:name="_heading=h.rw7veyp7b761" w:colFirst="0" w:colLast="0"/>
      <w:bookmarkEnd w:id="0"/>
    </w:p>
    <w:p w14:paraId="69B79125" w14:textId="37229789" w:rsidR="00590F10" w:rsidRDefault="00000000">
      <w:pPr>
        <w:pStyle w:val="Heading1"/>
        <w:keepNext w:val="0"/>
        <w:spacing w:before="480" w:line="360" w:lineRule="auto"/>
        <w:ind w:left="3" w:hanging="5"/>
        <w:jc w:val="both"/>
        <w:rPr>
          <w:sz w:val="46"/>
          <w:szCs w:val="46"/>
        </w:rPr>
      </w:pPr>
      <w:r>
        <w:rPr>
          <w:sz w:val="46"/>
          <w:szCs w:val="46"/>
        </w:rPr>
        <w:t>10.8 Working in partnership with Other Agencies Policy</w:t>
      </w:r>
    </w:p>
    <w:p w14:paraId="42481667" w14:textId="77777777" w:rsidR="00590F10" w:rsidRDefault="00000000">
      <w:pPr>
        <w:spacing w:before="240" w:after="240" w:line="360" w:lineRule="auto"/>
        <w:ind w:left="0" w:hanging="2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Woolston Preschool</w:t>
      </w:r>
    </w:p>
    <w:p w14:paraId="62903EB7" w14:textId="77777777" w:rsidR="00590F10" w:rsidRDefault="00000000">
      <w:pPr>
        <w:pStyle w:val="Heading2"/>
        <w:keepNext w:val="0"/>
        <w:keepLines w:val="0"/>
        <w:spacing w:line="360" w:lineRule="auto"/>
        <w:ind w:left="1" w:hanging="3"/>
        <w:jc w:val="both"/>
        <w:rPr>
          <w:rFonts w:ascii="Arial" w:eastAsia="Arial" w:hAnsi="Arial" w:cs="Arial"/>
          <w:sz w:val="34"/>
          <w:szCs w:val="34"/>
        </w:rPr>
      </w:pPr>
      <w:bookmarkStart w:id="1" w:name="_heading=h.5d6cbhinsalk" w:colFirst="0" w:colLast="0"/>
      <w:bookmarkEnd w:id="1"/>
      <w:r>
        <w:rPr>
          <w:rFonts w:ascii="Arial" w:eastAsia="Arial" w:hAnsi="Arial" w:cs="Arial"/>
          <w:sz w:val="34"/>
          <w:szCs w:val="34"/>
        </w:rPr>
        <w:t>1. Purpose of this Policy</w:t>
      </w:r>
    </w:p>
    <w:p w14:paraId="52C2CF64" w14:textId="77777777" w:rsidR="00590F10" w:rsidRDefault="00000000">
      <w:pPr>
        <w:spacing w:before="240" w:after="24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This policy sets out how the preschool works collaboratively with external agencies to safeguard children, support families, and promote positive outcomes. It ensures compliance with:</w:t>
      </w:r>
    </w:p>
    <w:p w14:paraId="169B1229" w14:textId="77777777" w:rsidR="00590F10" w:rsidRDefault="00000000">
      <w:pPr>
        <w:numPr>
          <w:ilvl w:val="0"/>
          <w:numId w:val="1"/>
        </w:numPr>
        <w:spacing w:before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Working Together to Safeguard Children</w:t>
      </w:r>
    </w:p>
    <w:p w14:paraId="561478C6" w14:textId="77777777" w:rsidR="00590F10" w:rsidRDefault="00000000">
      <w:pPr>
        <w:numPr>
          <w:ilvl w:val="0"/>
          <w:numId w:val="1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EYFS Statutory Framework</w:t>
      </w:r>
    </w:p>
    <w:p w14:paraId="6A6A2183" w14:textId="77777777" w:rsidR="00590F10" w:rsidRDefault="00000000">
      <w:pPr>
        <w:numPr>
          <w:ilvl w:val="0"/>
          <w:numId w:val="1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Children Act 1989 &amp; 2004</w:t>
      </w:r>
    </w:p>
    <w:p w14:paraId="049499C7" w14:textId="77777777" w:rsidR="00590F10" w:rsidRDefault="00000000">
      <w:pPr>
        <w:numPr>
          <w:ilvl w:val="0"/>
          <w:numId w:val="1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SEND Code of Practice</w:t>
      </w:r>
    </w:p>
    <w:p w14:paraId="53DC0C15" w14:textId="77777777" w:rsidR="00590F10" w:rsidRDefault="00000000">
      <w:pPr>
        <w:numPr>
          <w:ilvl w:val="0"/>
          <w:numId w:val="1"/>
        </w:numPr>
        <w:spacing w:after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Local Safeguarding Partnership procedures</w:t>
      </w:r>
    </w:p>
    <w:p w14:paraId="3BC86296" w14:textId="77777777" w:rsidR="00590F10" w:rsidRDefault="00000000">
      <w:pPr>
        <w:spacing w:before="240" w:after="24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Our aim is to ensure children receive timely, coordinated support through effective multi‑agency working.</w:t>
      </w:r>
    </w:p>
    <w:p w14:paraId="117AEFFC" w14:textId="77777777" w:rsidR="00590F10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pict w14:anchorId="6C443483">
          <v:rect id="_x0000_i1025" style="width:0;height:1.5pt" o:hralign="center" o:hrstd="t" o:hr="t" fillcolor="#a0a0a0" stroked="f"/>
        </w:pict>
      </w:r>
    </w:p>
    <w:p w14:paraId="345541B5" w14:textId="77777777" w:rsidR="00590F10" w:rsidRDefault="00000000">
      <w:pPr>
        <w:pStyle w:val="Heading2"/>
        <w:keepNext w:val="0"/>
        <w:keepLines w:val="0"/>
        <w:spacing w:line="360" w:lineRule="auto"/>
        <w:ind w:left="1" w:hanging="3"/>
        <w:jc w:val="both"/>
        <w:rPr>
          <w:rFonts w:ascii="Arial" w:eastAsia="Arial" w:hAnsi="Arial" w:cs="Arial"/>
          <w:sz w:val="34"/>
          <w:szCs w:val="34"/>
        </w:rPr>
      </w:pPr>
      <w:bookmarkStart w:id="2" w:name="_heading=h.3zb50xnbg1be" w:colFirst="0" w:colLast="0"/>
      <w:bookmarkEnd w:id="2"/>
      <w:r>
        <w:rPr>
          <w:rFonts w:ascii="Arial" w:eastAsia="Arial" w:hAnsi="Arial" w:cs="Arial"/>
          <w:sz w:val="34"/>
          <w:szCs w:val="34"/>
        </w:rPr>
        <w:t>2. Principles</w:t>
      </w:r>
    </w:p>
    <w:p w14:paraId="45C68835" w14:textId="77777777" w:rsidR="00590F10" w:rsidRDefault="00000000">
      <w:pPr>
        <w:spacing w:before="240" w:after="24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We are committed to:</w:t>
      </w:r>
    </w:p>
    <w:p w14:paraId="6C642FB8" w14:textId="77777777" w:rsidR="00590F10" w:rsidRDefault="00000000">
      <w:pPr>
        <w:numPr>
          <w:ilvl w:val="0"/>
          <w:numId w:val="5"/>
        </w:numPr>
        <w:spacing w:before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Putting the child’s safety, wellbeing, and voice at the centre of all decisions</w:t>
      </w:r>
    </w:p>
    <w:p w14:paraId="5A879735" w14:textId="77777777" w:rsidR="00590F10" w:rsidRDefault="00000000">
      <w:pPr>
        <w:numPr>
          <w:ilvl w:val="0"/>
          <w:numId w:val="5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Working openly and respectfully with families and professionals</w:t>
      </w:r>
    </w:p>
    <w:p w14:paraId="1EC0C5B7" w14:textId="77777777" w:rsidR="00590F10" w:rsidRDefault="00000000">
      <w:pPr>
        <w:numPr>
          <w:ilvl w:val="0"/>
          <w:numId w:val="5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Sharing information lawfully, proportionately, and securely</w:t>
      </w:r>
    </w:p>
    <w:p w14:paraId="646DC1D0" w14:textId="77777777" w:rsidR="00590F10" w:rsidRDefault="00000000">
      <w:pPr>
        <w:numPr>
          <w:ilvl w:val="0"/>
          <w:numId w:val="5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Contributing to early help, safeguarding, and SEND processes</w:t>
      </w:r>
    </w:p>
    <w:p w14:paraId="61B13B93" w14:textId="77777777" w:rsidR="00590F10" w:rsidRDefault="00000000">
      <w:pPr>
        <w:numPr>
          <w:ilvl w:val="0"/>
          <w:numId w:val="5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Ensuring staff understand their responsibilities in multi‑agency work</w:t>
      </w:r>
    </w:p>
    <w:p w14:paraId="67476FA2" w14:textId="77777777" w:rsidR="00590F10" w:rsidRDefault="00000000">
      <w:pPr>
        <w:numPr>
          <w:ilvl w:val="0"/>
          <w:numId w:val="5"/>
        </w:numPr>
        <w:spacing w:after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Maintaining accurate records of all inter‑agency communication</w:t>
      </w:r>
    </w:p>
    <w:p w14:paraId="3A929602" w14:textId="77777777" w:rsidR="00590F10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pict w14:anchorId="49FBF7AA">
          <v:rect id="_x0000_i1026" style="width:0;height:1.5pt" o:hralign="center" o:hrstd="t" o:hr="t" fillcolor="#a0a0a0" stroked="f"/>
        </w:pict>
      </w:r>
    </w:p>
    <w:p w14:paraId="2491A3BE" w14:textId="77777777" w:rsidR="00590F10" w:rsidRDefault="00000000">
      <w:pPr>
        <w:pStyle w:val="Heading2"/>
        <w:keepNext w:val="0"/>
        <w:keepLines w:val="0"/>
        <w:spacing w:line="360" w:lineRule="auto"/>
        <w:ind w:left="1" w:hanging="3"/>
        <w:jc w:val="both"/>
        <w:rPr>
          <w:rFonts w:ascii="Arial" w:eastAsia="Arial" w:hAnsi="Arial" w:cs="Arial"/>
          <w:sz w:val="34"/>
          <w:szCs w:val="34"/>
        </w:rPr>
      </w:pPr>
      <w:bookmarkStart w:id="3" w:name="_heading=h.m3fl1q385mn3" w:colFirst="0" w:colLast="0"/>
      <w:bookmarkEnd w:id="3"/>
      <w:r>
        <w:rPr>
          <w:rFonts w:ascii="Arial" w:eastAsia="Arial" w:hAnsi="Arial" w:cs="Arial"/>
          <w:sz w:val="34"/>
          <w:szCs w:val="34"/>
        </w:rPr>
        <w:t>3. Agencies We Work With</w:t>
      </w:r>
    </w:p>
    <w:p w14:paraId="024381C6" w14:textId="77777777" w:rsidR="00590F10" w:rsidRDefault="00000000">
      <w:pPr>
        <w:spacing w:before="240" w:after="24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We may work with a wide range of agencies, including but not limited to:</w:t>
      </w:r>
    </w:p>
    <w:p w14:paraId="72D642EC" w14:textId="77777777" w:rsidR="00590F10" w:rsidRDefault="00000000">
      <w:pPr>
        <w:pStyle w:val="Heading3"/>
        <w:keepNext w:val="0"/>
        <w:keepLines w:val="0"/>
        <w:spacing w:line="360" w:lineRule="auto"/>
        <w:ind w:left="1" w:hanging="3"/>
        <w:jc w:val="both"/>
        <w:rPr>
          <w:rFonts w:ascii="Arial" w:eastAsia="Arial" w:hAnsi="Arial" w:cs="Arial"/>
          <w:sz w:val="26"/>
          <w:szCs w:val="26"/>
        </w:rPr>
      </w:pPr>
      <w:bookmarkStart w:id="4" w:name="_heading=h.ogaamu5qcxqq" w:colFirst="0" w:colLast="0"/>
      <w:bookmarkEnd w:id="4"/>
      <w:r>
        <w:rPr>
          <w:rFonts w:ascii="Arial" w:eastAsia="Arial" w:hAnsi="Arial" w:cs="Arial"/>
          <w:sz w:val="26"/>
          <w:szCs w:val="26"/>
        </w:rPr>
        <w:t>Safeguarding and Welfare</w:t>
      </w:r>
    </w:p>
    <w:p w14:paraId="20D24835" w14:textId="77777777" w:rsidR="00590F10" w:rsidRDefault="00000000">
      <w:pPr>
        <w:numPr>
          <w:ilvl w:val="0"/>
          <w:numId w:val="6"/>
        </w:numPr>
        <w:spacing w:before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Children’s Social Care</w:t>
      </w:r>
    </w:p>
    <w:p w14:paraId="3E28D605" w14:textId="77777777" w:rsidR="00590F10" w:rsidRDefault="00000000">
      <w:pPr>
        <w:numPr>
          <w:ilvl w:val="0"/>
          <w:numId w:val="6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Police</w:t>
      </w:r>
    </w:p>
    <w:p w14:paraId="3FA76392" w14:textId="77777777" w:rsidR="00590F10" w:rsidRDefault="00000000">
      <w:pPr>
        <w:numPr>
          <w:ilvl w:val="0"/>
          <w:numId w:val="6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Health visitors</w:t>
      </w:r>
    </w:p>
    <w:p w14:paraId="13A3A525" w14:textId="77777777" w:rsidR="00590F10" w:rsidRDefault="00000000">
      <w:pPr>
        <w:numPr>
          <w:ilvl w:val="0"/>
          <w:numId w:val="6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School nurses</w:t>
      </w:r>
    </w:p>
    <w:p w14:paraId="08032C66" w14:textId="77777777" w:rsidR="00590F10" w:rsidRDefault="00000000">
      <w:pPr>
        <w:numPr>
          <w:ilvl w:val="0"/>
          <w:numId w:val="6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Early Help teams</w:t>
      </w:r>
    </w:p>
    <w:p w14:paraId="7CCB021E" w14:textId="77777777" w:rsidR="00590F10" w:rsidRDefault="00000000">
      <w:pPr>
        <w:numPr>
          <w:ilvl w:val="0"/>
          <w:numId w:val="6"/>
        </w:numPr>
        <w:spacing w:after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Local Safeguarding Partnership</w:t>
      </w:r>
    </w:p>
    <w:p w14:paraId="131D3A87" w14:textId="77777777" w:rsidR="00590F10" w:rsidRDefault="00000000">
      <w:pPr>
        <w:pStyle w:val="Heading3"/>
        <w:keepNext w:val="0"/>
        <w:keepLines w:val="0"/>
        <w:spacing w:line="360" w:lineRule="auto"/>
        <w:ind w:left="1" w:hanging="3"/>
        <w:jc w:val="both"/>
        <w:rPr>
          <w:rFonts w:ascii="Arial" w:eastAsia="Arial" w:hAnsi="Arial" w:cs="Arial"/>
          <w:sz w:val="26"/>
          <w:szCs w:val="26"/>
        </w:rPr>
      </w:pPr>
      <w:bookmarkStart w:id="5" w:name="_heading=h.e19ygxnhgira" w:colFirst="0" w:colLast="0"/>
      <w:bookmarkEnd w:id="5"/>
      <w:r>
        <w:rPr>
          <w:rFonts w:ascii="Arial" w:eastAsia="Arial" w:hAnsi="Arial" w:cs="Arial"/>
          <w:sz w:val="26"/>
          <w:szCs w:val="26"/>
        </w:rPr>
        <w:t>Health and Development</w:t>
      </w:r>
    </w:p>
    <w:p w14:paraId="635B09CF" w14:textId="77777777" w:rsidR="00590F10" w:rsidRDefault="00000000">
      <w:pPr>
        <w:numPr>
          <w:ilvl w:val="0"/>
          <w:numId w:val="13"/>
        </w:numPr>
        <w:spacing w:before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GPs and paediatricians</w:t>
      </w:r>
    </w:p>
    <w:p w14:paraId="36942FF4" w14:textId="77777777" w:rsidR="00590F10" w:rsidRDefault="00000000">
      <w:pPr>
        <w:numPr>
          <w:ilvl w:val="0"/>
          <w:numId w:val="13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Speech and language therapists</w:t>
      </w:r>
    </w:p>
    <w:p w14:paraId="6E0070BD" w14:textId="77777777" w:rsidR="00590F10" w:rsidRDefault="00000000">
      <w:pPr>
        <w:numPr>
          <w:ilvl w:val="0"/>
          <w:numId w:val="13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Occupational therapists</w:t>
      </w:r>
    </w:p>
    <w:p w14:paraId="21F1FF58" w14:textId="77777777" w:rsidR="00590F10" w:rsidRDefault="00000000">
      <w:pPr>
        <w:numPr>
          <w:ilvl w:val="0"/>
          <w:numId w:val="13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Physiotherapists</w:t>
      </w:r>
    </w:p>
    <w:p w14:paraId="5BDD9009" w14:textId="77777777" w:rsidR="00590F10" w:rsidRDefault="00000000">
      <w:pPr>
        <w:numPr>
          <w:ilvl w:val="0"/>
          <w:numId w:val="13"/>
        </w:numPr>
        <w:spacing w:after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CAMHS</w:t>
      </w:r>
    </w:p>
    <w:p w14:paraId="5DEB8488" w14:textId="77777777" w:rsidR="00590F10" w:rsidRDefault="00000000">
      <w:pPr>
        <w:pStyle w:val="Heading3"/>
        <w:keepNext w:val="0"/>
        <w:keepLines w:val="0"/>
        <w:spacing w:line="360" w:lineRule="auto"/>
        <w:ind w:left="1" w:hanging="3"/>
        <w:jc w:val="both"/>
        <w:rPr>
          <w:rFonts w:ascii="Arial" w:eastAsia="Arial" w:hAnsi="Arial" w:cs="Arial"/>
          <w:sz w:val="26"/>
          <w:szCs w:val="26"/>
        </w:rPr>
      </w:pPr>
      <w:bookmarkStart w:id="6" w:name="_heading=h.m8ai4gszk3j8" w:colFirst="0" w:colLast="0"/>
      <w:bookmarkEnd w:id="6"/>
      <w:r>
        <w:rPr>
          <w:rFonts w:ascii="Arial" w:eastAsia="Arial" w:hAnsi="Arial" w:cs="Arial"/>
          <w:sz w:val="26"/>
          <w:szCs w:val="26"/>
        </w:rPr>
        <w:t>Education and SEND</w:t>
      </w:r>
    </w:p>
    <w:p w14:paraId="2F483863" w14:textId="77777777" w:rsidR="00590F10" w:rsidRDefault="00000000">
      <w:pPr>
        <w:numPr>
          <w:ilvl w:val="0"/>
          <w:numId w:val="3"/>
        </w:numPr>
        <w:spacing w:before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Local authority SEND teams</w:t>
      </w:r>
    </w:p>
    <w:p w14:paraId="00A805C9" w14:textId="77777777" w:rsidR="00590F10" w:rsidRDefault="00000000">
      <w:pPr>
        <w:numPr>
          <w:ilvl w:val="0"/>
          <w:numId w:val="3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Educational psychologists</w:t>
      </w:r>
    </w:p>
    <w:p w14:paraId="48F29F00" w14:textId="77777777" w:rsidR="00590F10" w:rsidRDefault="00000000">
      <w:pPr>
        <w:numPr>
          <w:ilvl w:val="0"/>
          <w:numId w:val="3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Portage services</w:t>
      </w:r>
    </w:p>
    <w:p w14:paraId="1ECA9892" w14:textId="77777777" w:rsidR="00590F10" w:rsidRDefault="00000000">
      <w:pPr>
        <w:numPr>
          <w:ilvl w:val="0"/>
          <w:numId w:val="3"/>
        </w:numPr>
        <w:spacing w:after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Receiving schools and early years settings</w:t>
      </w:r>
    </w:p>
    <w:p w14:paraId="5D4BE89D" w14:textId="77777777" w:rsidR="00590F10" w:rsidRDefault="00000000">
      <w:pPr>
        <w:pStyle w:val="Heading3"/>
        <w:keepNext w:val="0"/>
        <w:keepLines w:val="0"/>
        <w:spacing w:line="360" w:lineRule="auto"/>
        <w:ind w:left="1" w:hanging="3"/>
        <w:jc w:val="both"/>
        <w:rPr>
          <w:rFonts w:ascii="Arial" w:eastAsia="Arial" w:hAnsi="Arial" w:cs="Arial"/>
          <w:sz w:val="26"/>
          <w:szCs w:val="26"/>
        </w:rPr>
      </w:pPr>
      <w:bookmarkStart w:id="7" w:name="_heading=h.bed5c6otearw" w:colFirst="0" w:colLast="0"/>
      <w:bookmarkEnd w:id="7"/>
      <w:r>
        <w:rPr>
          <w:rFonts w:ascii="Arial" w:eastAsia="Arial" w:hAnsi="Arial" w:cs="Arial"/>
          <w:sz w:val="26"/>
          <w:szCs w:val="26"/>
        </w:rPr>
        <w:t>Family Support</w:t>
      </w:r>
    </w:p>
    <w:p w14:paraId="4427A521" w14:textId="77777777" w:rsidR="00590F10" w:rsidRDefault="00000000">
      <w:pPr>
        <w:numPr>
          <w:ilvl w:val="0"/>
          <w:numId w:val="12"/>
        </w:numPr>
        <w:spacing w:before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Family hubs</w:t>
      </w:r>
    </w:p>
    <w:p w14:paraId="3FF6B183" w14:textId="77777777" w:rsidR="00590F10" w:rsidRDefault="00000000">
      <w:pPr>
        <w:numPr>
          <w:ilvl w:val="0"/>
          <w:numId w:val="12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Parenting support services</w:t>
      </w:r>
    </w:p>
    <w:p w14:paraId="7604D636" w14:textId="77777777" w:rsidR="00590F10" w:rsidRDefault="00000000">
      <w:pPr>
        <w:numPr>
          <w:ilvl w:val="0"/>
          <w:numId w:val="12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Domestic abuse services</w:t>
      </w:r>
    </w:p>
    <w:p w14:paraId="329ADDD7" w14:textId="77777777" w:rsidR="00590F10" w:rsidRDefault="00000000">
      <w:pPr>
        <w:numPr>
          <w:ilvl w:val="0"/>
          <w:numId w:val="12"/>
        </w:numPr>
        <w:spacing w:after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Housing and community support teams</w:t>
      </w:r>
    </w:p>
    <w:p w14:paraId="7A3D3D45" w14:textId="77777777" w:rsidR="00590F10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pict w14:anchorId="7B7FFA85">
          <v:rect id="_x0000_i1027" style="width:0;height:1.5pt" o:hralign="center" o:hrstd="t" o:hr="t" fillcolor="#a0a0a0" stroked="f"/>
        </w:pict>
      </w:r>
    </w:p>
    <w:p w14:paraId="1A647ACD" w14:textId="77777777" w:rsidR="00590F10" w:rsidRDefault="00000000">
      <w:pPr>
        <w:pStyle w:val="Heading2"/>
        <w:keepNext w:val="0"/>
        <w:keepLines w:val="0"/>
        <w:spacing w:line="360" w:lineRule="auto"/>
        <w:ind w:left="1" w:hanging="3"/>
        <w:jc w:val="both"/>
        <w:rPr>
          <w:rFonts w:ascii="Arial" w:eastAsia="Arial" w:hAnsi="Arial" w:cs="Arial"/>
          <w:sz w:val="34"/>
          <w:szCs w:val="34"/>
        </w:rPr>
      </w:pPr>
      <w:bookmarkStart w:id="8" w:name="_heading=h.cly1lzlyff33" w:colFirst="0" w:colLast="0"/>
      <w:bookmarkEnd w:id="8"/>
      <w:r>
        <w:rPr>
          <w:rFonts w:ascii="Arial" w:eastAsia="Arial" w:hAnsi="Arial" w:cs="Arial"/>
          <w:sz w:val="34"/>
          <w:szCs w:val="34"/>
        </w:rPr>
        <w:t>4. Roles and Responsibilities</w:t>
      </w:r>
    </w:p>
    <w:p w14:paraId="1BC7D255" w14:textId="77777777" w:rsidR="00590F10" w:rsidRDefault="00000000">
      <w:pPr>
        <w:pStyle w:val="Heading3"/>
        <w:keepNext w:val="0"/>
        <w:keepLines w:val="0"/>
        <w:spacing w:line="360" w:lineRule="auto"/>
        <w:ind w:left="1" w:hanging="3"/>
        <w:jc w:val="both"/>
        <w:rPr>
          <w:rFonts w:ascii="Arial" w:eastAsia="Arial" w:hAnsi="Arial" w:cs="Arial"/>
          <w:sz w:val="26"/>
          <w:szCs w:val="26"/>
        </w:rPr>
      </w:pPr>
      <w:bookmarkStart w:id="9" w:name="_heading=h.35js3yuov68" w:colFirst="0" w:colLast="0"/>
      <w:bookmarkEnd w:id="9"/>
      <w:r>
        <w:rPr>
          <w:rFonts w:ascii="Arial" w:eastAsia="Arial" w:hAnsi="Arial" w:cs="Arial"/>
          <w:sz w:val="26"/>
          <w:szCs w:val="26"/>
        </w:rPr>
        <w:t>Designated Safeguarding Lead (DSL)</w:t>
      </w:r>
    </w:p>
    <w:p w14:paraId="5BDCC1C5" w14:textId="77777777" w:rsidR="00590F10" w:rsidRDefault="00000000">
      <w:pPr>
        <w:spacing w:before="240" w:after="24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DSL:</w:t>
      </w:r>
    </w:p>
    <w:p w14:paraId="3F0299ED" w14:textId="77777777" w:rsidR="00590F10" w:rsidRDefault="00000000">
      <w:pPr>
        <w:numPr>
          <w:ilvl w:val="0"/>
          <w:numId w:val="10"/>
        </w:numPr>
        <w:spacing w:before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Acts as the main point of contact for external agencies relating to safeguarding</w:t>
      </w:r>
    </w:p>
    <w:p w14:paraId="61D8007F" w14:textId="77777777" w:rsidR="00590F10" w:rsidRDefault="00000000">
      <w:pPr>
        <w:numPr>
          <w:ilvl w:val="0"/>
          <w:numId w:val="10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Makes referrals to Children’s Social Care and other services</w:t>
      </w:r>
    </w:p>
    <w:p w14:paraId="3697FB74" w14:textId="77777777" w:rsidR="00590F10" w:rsidRDefault="00000000">
      <w:pPr>
        <w:numPr>
          <w:ilvl w:val="0"/>
          <w:numId w:val="10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Attends or contributes to multi‑agency meetings</w:t>
      </w:r>
    </w:p>
    <w:p w14:paraId="7F965985" w14:textId="77777777" w:rsidR="00590F10" w:rsidRDefault="00000000">
      <w:pPr>
        <w:numPr>
          <w:ilvl w:val="0"/>
          <w:numId w:val="10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Ensures information is shared appropriately and securely</w:t>
      </w:r>
    </w:p>
    <w:p w14:paraId="45F52EFD" w14:textId="77777777" w:rsidR="00590F10" w:rsidRDefault="00000000">
      <w:pPr>
        <w:numPr>
          <w:ilvl w:val="0"/>
          <w:numId w:val="10"/>
        </w:numPr>
        <w:spacing w:after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Maintains safeguarding records</w:t>
      </w:r>
    </w:p>
    <w:p w14:paraId="6A187A7F" w14:textId="77777777" w:rsidR="00590F10" w:rsidRDefault="00000000">
      <w:pPr>
        <w:pStyle w:val="Heading3"/>
        <w:keepNext w:val="0"/>
        <w:keepLines w:val="0"/>
        <w:spacing w:line="360" w:lineRule="auto"/>
        <w:ind w:left="1" w:hanging="3"/>
        <w:jc w:val="both"/>
        <w:rPr>
          <w:rFonts w:ascii="Arial" w:eastAsia="Arial" w:hAnsi="Arial" w:cs="Arial"/>
          <w:sz w:val="26"/>
          <w:szCs w:val="26"/>
        </w:rPr>
      </w:pPr>
      <w:bookmarkStart w:id="10" w:name="_heading=h.ndiiexqxg416" w:colFirst="0" w:colLast="0"/>
      <w:bookmarkEnd w:id="10"/>
      <w:r>
        <w:rPr>
          <w:rFonts w:ascii="Arial" w:eastAsia="Arial" w:hAnsi="Arial" w:cs="Arial"/>
          <w:sz w:val="26"/>
          <w:szCs w:val="26"/>
        </w:rPr>
        <w:t>Manager</w:t>
      </w:r>
    </w:p>
    <w:p w14:paraId="48204B21" w14:textId="77777777" w:rsidR="00590F10" w:rsidRDefault="00000000">
      <w:pPr>
        <w:spacing w:before="240" w:after="24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Manager:</w:t>
      </w:r>
    </w:p>
    <w:p w14:paraId="19EF0788" w14:textId="77777777" w:rsidR="00590F10" w:rsidRDefault="00000000">
      <w:pPr>
        <w:numPr>
          <w:ilvl w:val="0"/>
          <w:numId w:val="4"/>
        </w:numPr>
        <w:spacing w:before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Oversees partnership working across the setting</w:t>
      </w:r>
    </w:p>
    <w:p w14:paraId="0200BE62" w14:textId="77777777" w:rsidR="00590F10" w:rsidRDefault="00000000">
      <w:pPr>
        <w:numPr>
          <w:ilvl w:val="0"/>
          <w:numId w:val="4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Ensures staff understand procedures and expectations</w:t>
      </w:r>
    </w:p>
    <w:p w14:paraId="71945E23" w14:textId="77777777" w:rsidR="00590F10" w:rsidRDefault="00000000">
      <w:pPr>
        <w:numPr>
          <w:ilvl w:val="0"/>
          <w:numId w:val="4"/>
        </w:numPr>
        <w:spacing w:after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Supports the DSL in multi‑agency communication</w:t>
      </w:r>
    </w:p>
    <w:p w14:paraId="63EC48D2" w14:textId="77777777" w:rsidR="00590F10" w:rsidRDefault="00000000">
      <w:pPr>
        <w:spacing w:before="240" w:after="240" w:line="360" w:lineRule="auto"/>
        <w:ind w:left="1" w:hanging="3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SENDCo</w:t>
      </w:r>
    </w:p>
    <w:p w14:paraId="7AB2849D" w14:textId="77777777" w:rsidR="00590F10" w:rsidRDefault="00000000">
      <w:pPr>
        <w:spacing w:before="240" w:after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Special Educational Needs Co-ordinator:</w:t>
      </w:r>
    </w:p>
    <w:p w14:paraId="2D96838E" w14:textId="77777777" w:rsidR="00590F10" w:rsidRDefault="00000000">
      <w:pPr>
        <w:numPr>
          <w:ilvl w:val="0"/>
          <w:numId w:val="11"/>
        </w:numPr>
        <w:spacing w:before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Is the main point of contact for external agencies relating to SEND</w:t>
      </w:r>
    </w:p>
    <w:p w14:paraId="0241B6A1" w14:textId="77777777" w:rsidR="00590F10" w:rsidRDefault="00000000">
      <w:pPr>
        <w:numPr>
          <w:ilvl w:val="0"/>
          <w:numId w:val="11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Makes referrals to appropriate agencies </w:t>
      </w:r>
    </w:p>
    <w:p w14:paraId="2E080260" w14:textId="77777777" w:rsidR="00590F10" w:rsidRDefault="00000000">
      <w:pPr>
        <w:numPr>
          <w:ilvl w:val="0"/>
          <w:numId w:val="11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Attends meetings and contributes accordingly</w:t>
      </w:r>
    </w:p>
    <w:p w14:paraId="044FE616" w14:textId="77777777" w:rsidR="00590F10" w:rsidRDefault="00000000">
      <w:pPr>
        <w:numPr>
          <w:ilvl w:val="0"/>
          <w:numId w:val="11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Writed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referrals and shares with parents gaining permission before sending them off</w:t>
      </w:r>
    </w:p>
    <w:p w14:paraId="083A8FDF" w14:textId="77777777" w:rsidR="00590F10" w:rsidRDefault="00000000">
      <w:pPr>
        <w:numPr>
          <w:ilvl w:val="0"/>
          <w:numId w:val="11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Maintain confidentiality throughout all SEND processes </w:t>
      </w:r>
    </w:p>
    <w:p w14:paraId="49AE0220" w14:textId="77777777" w:rsidR="00590F10" w:rsidRDefault="00000000">
      <w:pPr>
        <w:numPr>
          <w:ilvl w:val="0"/>
          <w:numId w:val="11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Liaises with other professionals and the key person when writing referrals </w:t>
      </w:r>
    </w:p>
    <w:p w14:paraId="33947498" w14:textId="77777777" w:rsidR="00590F10" w:rsidRDefault="00000000">
      <w:pPr>
        <w:numPr>
          <w:ilvl w:val="0"/>
          <w:numId w:val="11"/>
        </w:numPr>
        <w:spacing w:after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Liaises with the child’s next school/ setting to ensure a detailed handover is given on a need-to-know basis.</w:t>
      </w:r>
    </w:p>
    <w:p w14:paraId="6149C56E" w14:textId="77777777" w:rsidR="00590F10" w:rsidRDefault="00000000">
      <w:pPr>
        <w:pStyle w:val="Heading3"/>
        <w:keepNext w:val="0"/>
        <w:keepLines w:val="0"/>
        <w:spacing w:line="360" w:lineRule="auto"/>
        <w:ind w:left="1" w:hanging="3"/>
        <w:jc w:val="both"/>
        <w:rPr>
          <w:rFonts w:ascii="Arial" w:eastAsia="Arial" w:hAnsi="Arial" w:cs="Arial"/>
          <w:sz w:val="26"/>
          <w:szCs w:val="26"/>
        </w:rPr>
      </w:pPr>
      <w:bookmarkStart w:id="11" w:name="_heading=h.b85sq79tvs6f" w:colFirst="0" w:colLast="0"/>
      <w:bookmarkEnd w:id="11"/>
      <w:r>
        <w:rPr>
          <w:rFonts w:ascii="Arial" w:eastAsia="Arial" w:hAnsi="Arial" w:cs="Arial"/>
          <w:sz w:val="26"/>
          <w:szCs w:val="26"/>
        </w:rPr>
        <w:t>All Staff</w:t>
      </w:r>
    </w:p>
    <w:p w14:paraId="66280179" w14:textId="77777777" w:rsidR="00590F10" w:rsidRDefault="00000000">
      <w:pPr>
        <w:spacing w:before="240" w:after="24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Staff must:</w:t>
      </w:r>
    </w:p>
    <w:p w14:paraId="27CD6A1B" w14:textId="77777777" w:rsidR="00590F10" w:rsidRDefault="00000000">
      <w:pPr>
        <w:numPr>
          <w:ilvl w:val="0"/>
          <w:numId w:val="11"/>
        </w:numPr>
        <w:spacing w:before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Report concerns promptly to the DSL</w:t>
      </w:r>
    </w:p>
    <w:p w14:paraId="0E6C5DE9" w14:textId="77777777" w:rsidR="00590F10" w:rsidRDefault="00000000">
      <w:pPr>
        <w:numPr>
          <w:ilvl w:val="0"/>
          <w:numId w:val="11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Cooperate with external professionals</w:t>
      </w:r>
    </w:p>
    <w:p w14:paraId="6E5B6DC9" w14:textId="77777777" w:rsidR="00590F10" w:rsidRDefault="00000000">
      <w:pPr>
        <w:numPr>
          <w:ilvl w:val="0"/>
          <w:numId w:val="11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Share relevant information on a need‑to‑know basis</w:t>
      </w:r>
    </w:p>
    <w:p w14:paraId="448FB66C" w14:textId="77777777" w:rsidR="00590F10" w:rsidRDefault="00000000">
      <w:pPr>
        <w:numPr>
          <w:ilvl w:val="0"/>
          <w:numId w:val="11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Follow confidentiality and information‑sharing procedures</w:t>
      </w:r>
    </w:p>
    <w:p w14:paraId="5856378E" w14:textId="77777777" w:rsidR="00590F10" w:rsidRDefault="00000000">
      <w:pPr>
        <w:numPr>
          <w:ilvl w:val="0"/>
          <w:numId w:val="11"/>
        </w:numPr>
        <w:spacing w:after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Report any concerns where you feel a child may need extra support from external services to the SENDCo</w:t>
      </w:r>
    </w:p>
    <w:p w14:paraId="7E9E391E" w14:textId="77777777" w:rsidR="00590F10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pict w14:anchorId="16EA17D2">
          <v:rect id="_x0000_i1028" style="width:0;height:1.5pt" o:hralign="center" o:hrstd="t" o:hr="t" fillcolor="#a0a0a0" stroked="f"/>
        </w:pict>
      </w:r>
    </w:p>
    <w:p w14:paraId="170241BE" w14:textId="77777777" w:rsidR="00590F10" w:rsidRDefault="00000000">
      <w:pPr>
        <w:pStyle w:val="Heading2"/>
        <w:keepNext w:val="0"/>
        <w:keepLines w:val="0"/>
        <w:spacing w:line="360" w:lineRule="auto"/>
        <w:ind w:left="1" w:hanging="3"/>
        <w:jc w:val="both"/>
        <w:rPr>
          <w:rFonts w:ascii="Arial" w:eastAsia="Arial" w:hAnsi="Arial" w:cs="Arial"/>
          <w:sz w:val="34"/>
          <w:szCs w:val="34"/>
        </w:rPr>
      </w:pPr>
      <w:bookmarkStart w:id="12" w:name="_heading=h.603sw73tg30z" w:colFirst="0" w:colLast="0"/>
      <w:bookmarkEnd w:id="12"/>
      <w:r>
        <w:rPr>
          <w:rFonts w:ascii="Arial" w:eastAsia="Arial" w:hAnsi="Arial" w:cs="Arial"/>
          <w:sz w:val="34"/>
          <w:szCs w:val="34"/>
        </w:rPr>
        <w:t>5. Information Sharing</w:t>
      </w:r>
    </w:p>
    <w:p w14:paraId="4CA0C3A8" w14:textId="77777777" w:rsidR="00590F10" w:rsidRDefault="00000000">
      <w:pPr>
        <w:spacing w:before="240" w:after="24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We follow the </w:t>
      </w:r>
      <w:r>
        <w:rPr>
          <w:rFonts w:ascii="Arial" w:eastAsia="Arial" w:hAnsi="Arial" w:cs="Arial"/>
          <w:b/>
          <w:bCs/>
          <w:sz w:val="22"/>
          <w:szCs w:val="22"/>
        </w:rPr>
        <w:t>seven golden rules of information sharing</w:t>
      </w:r>
      <w:r>
        <w:rPr>
          <w:rFonts w:ascii="Arial" w:eastAsia="Arial" w:hAnsi="Arial" w:cs="Arial"/>
          <w:sz w:val="22"/>
          <w:szCs w:val="22"/>
        </w:rPr>
        <w:t xml:space="preserve"> and share information when it is:</w:t>
      </w:r>
    </w:p>
    <w:p w14:paraId="4E7ECF42" w14:textId="77777777" w:rsidR="00590F10" w:rsidRDefault="00000000">
      <w:pPr>
        <w:numPr>
          <w:ilvl w:val="0"/>
          <w:numId w:val="9"/>
        </w:numPr>
        <w:spacing w:before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Necessary</w:t>
      </w:r>
    </w:p>
    <w:p w14:paraId="71E1FEE6" w14:textId="77777777" w:rsidR="00590F10" w:rsidRDefault="00000000">
      <w:pPr>
        <w:numPr>
          <w:ilvl w:val="0"/>
          <w:numId w:val="9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Proportionate</w:t>
      </w:r>
    </w:p>
    <w:p w14:paraId="05FCBB4A" w14:textId="77777777" w:rsidR="00590F10" w:rsidRDefault="00000000">
      <w:pPr>
        <w:numPr>
          <w:ilvl w:val="0"/>
          <w:numId w:val="9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Relevant</w:t>
      </w:r>
    </w:p>
    <w:p w14:paraId="4BA9B191" w14:textId="77777777" w:rsidR="00590F10" w:rsidRDefault="00000000">
      <w:pPr>
        <w:numPr>
          <w:ilvl w:val="0"/>
          <w:numId w:val="9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Accurate</w:t>
      </w:r>
    </w:p>
    <w:p w14:paraId="480DDD8B" w14:textId="77777777" w:rsidR="00590F10" w:rsidRDefault="00000000">
      <w:pPr>
        <w:numPr>
          <w:ilvl w:val="0"/>
          <w:numId w:val="9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Timely</w:t>
      </w:r>
    </w:p>
    <w:p w14:paraId="56F8FD7A" w14:textId="77777777" w:rsidR="00590F10" w:rsidRDefault="00000000">
      <w:pPr>
        <w:numPr>
          <w:ilvl w:val="0"/>
          <w:numId w:val="9"/>
        </w:numPr>
        <w:spacing w:after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Secure</w:t>
      </w:r>
    </w:p>
    <w:p w14:paraId="29212550" w14:textId="77777777" w:rsidR="00590F10" w:rsidRDefault="00000000">
      <w:pPr>
        <w:spacing w:before="240" w:after="24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Information may be shared:</w:t>
      </w:r>
    </w:p>
    <w:p w14:paraId="77A1286E" w14:textId="77777777" w:rsidR="00590F10" w:rsidRDefault="00000000">
      <w:pPr>
        <w:numPr>
          <w:ilvl w:val="0"/>
          <w:numId w:val="16"/>
        </w:numPr>
        <w:spacing w:before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With parental consent</w:t>
      </w:r>
    </w:p>
    <w:p w14:paraId="7C98F0E7" w14:textId="77777777" w:rsidR="00590F10" w:rsidRDefault="00000000">
      <w:pPr>
        <w:numPr>
          <w:ilvl w:val="0"/>
          <w:numId w:val="16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Without consent if required to safeguard a child</w:t>
      </w:r>
    </w:p>
    <w:p w14:paraId="125ED252" w14:textId="77777777" w:rsidR="00590F10" w:rsidRDefault="00000000">
      <w:pPr>
        <w:numPr>
          <w:ilvl w:val="0"/>
          <w:numId w:val="16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As part of early help or SEND support</w:t>
      </w:r>
    </w:p>
    <w:p w14:paraId="5AB745C4" w14:textId="77777777" w:rsidR="00590F10" w:rsidRDefault="00000000">
      <w:pPr>
        <w:numPr>
          <w:ilvl w:val="0"/>
          <w:numId w:val="16"/>
        </w:numPr>
        <w:spacing w:after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With receiving schools/settings when a child </w:t>
      </w:r>
      <w:proofErr w:type="gramStart"/>
      <w:r>
        <w:rPr>
          <w:rFonts w:ascii="Arial" w:eastAsia="Arial" w:hAnsi="Arial" w:cs="Arial"/>
          <w:sz w:val="22"/>
          <w:szCs w:val="22"/>
        </w:rPr>
        <w:t>transitions</w:t>
      </w:r>
      <w:proofErr w:type="gramEnd"/>
    </w:p>
    <w:p w14:paraId="43FC4FF6" w14:textId="77777777" w:rsidR="00590F10" w:rsidRDefault="00000000">
      <w:pPr>
        <w:spacing w:before="240" w:after="24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All decisions and rationales are recorded.</w:t>
      </w:r>
    </w:p>
    <w:p w14:paraId="41946F74" w14:textId="77777777" w:rsidR="00590F10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pict w14:anchorId="4FD8109F">
          <v:rect id="_x0000_i1029" style="width:0;height:1.5pt" o:hralign="center" o:hrstd="t" o:hr="t" fillcolor="#a0a0a0" stroked="f"/>
        </w:pict>
      </w:r>
    </w:p>
    <w:p w14:paraId="76847BDF" w14:textId="77777777" w:rsidR="00590F10" w:rsidRDefault="00000000">
      <w:pPr>
        <w:pStyle w:val="Heading2"/>
        <w:keepNext w:val="0"/>
        <w:keepLines w:val="0"/>
        <w:spacing w:line="360" w:lineRule="auto"/>
        <w:ind w:left="1" w:hanging="3"/>
        <w:jc w:val="both"/>
        <w:rPr>
          <w:rFonts w:ascii="Arial" w:eastAsia="Arial" w:hAnsi="Arial" w:cs="Arial"/>
          <w:sz w:val="34"/>
          <w:szCs w:val="34"/>
        </w:rPr>
      </w:pPr>
      <w:bookmarkStart w:id="13" w:name="_heading=h.dzdmow6p8nxu" w:colFirst="0" w:colLast="0"/>
      <w:bookmarkEnd w:id="13"/>
      <w:r>
        <w:rPr>
          <w:rFonts w:ascii="Arial" w:eastAsia="Arial" w:hAnsi="Arial" w:cs="Arial"/>
          <w:sz w:val="34"/>
          <w:szCs w:val="34"/>
        </w:rPr>
        <w:t>6. Multi‑Agency Meetings</w:t>
      </w:r>
    </w:p>
    <w:p w14:paraId="539105D5" w14:textId="77777777" w:rsidR="00590F10" w:rsidRDefault="00000000">
      <w:pPr>
        <w:spacing w:before="240" w:after="24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We contribute to a range of meetings, including:</w:t>
      </w:r>
    </w:p>
    <w:p w14:paraId="7D99A4E7" w14:textId="77777777" w:rsidR="00590F10" w:rsidRDefault="00000000">
      <w:pPr>
        <w:numPr>
          <w:ilvl w:val="0"/>
          <w:numId w:val="15"/>
        </w:numPr>
        <w:spacing w:before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Early Help assessments and reviews</w:t>
      </w:r>
    </w:p>
    <w:p w14:paraId="0A581AAC" w14:textId="77777777" w:rsidR="00590F10" w:rsidRDefault="00000000">
      <w:pPr>
        <w:numPr>
          <w:ilvl w:val="0"/>
          <w:numId w:val="15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Child in Need meetings</w:t>
      </w:r>
    </w:p>
    <w:p w14:paraId="7103E98F" w14:textId="77777777" w:rsidR="00590F10" w:rsidRDefault="00000000">
      <w:pPr>
        <w:numPr>
          <w:ilvl w:val="0"/>
          <w:numId w:val="15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Child Protection conferences and core groups</w:t>
      </w:r>
    </w:p>
    <w:p w14:paraId="3E24122E" w14:textId="77777777" w:rsidR="00590F10" w:rsidRDefault="00000000">
      <w:pPr>
        <w:numPr>
          <w:ilvl w:val="0"/>
          <w:numId w:val="15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Team Around the Family (TAF) meetings</w:t>
      </w:r>
    </w:p>
    <w:p w14:paraId="08DA32AD" w14:textId="77777777" w:rsidR="00590F10" w:rsidRDefault="00000000">
      <w:pPr>
        <w:numPr>
          <w:ilvl w:val="0"/>
          <w:numId w:val="15"/>
        </w:numPr>
        <w:spacing w:after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SEND reviews and EHCP processes</w:t>
      </w:r>
    </w:p>
    <w:p w14:paraId="35D6C0A9" w14:textId="77777777" w:rsidR="00590F10" w:rsidRDefault="00000000">
      <w:pPr>
        <w:spacing w:before="240" w:after="24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DSL or Manager will attend or provide written reports. Staff may be asked to contribute observations or assessments.</w:t>
      </w:r>
    </w:p>
    <w:p w14:paraId="0AA9D483" w14:textId="77777777" w:rsidR="00590F10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pict w14:anchorId="2D06F104">
          <v:rect id="_x0000_i1030" style="width:0;height:1.5pt" o:hralign="center" o:hrstd="t" o:hr="t" fillcolor="#a0a0a0" stroked="f"/>
        </w:pict>
      </w:r>
    </w:p>
    <w:p w14:paraId="304A5326" w14:textId="77777777" w:rsidR="00590F10" w:rsidRDefault="00000000">
      <w:pPr>
        <w:pStyle w:val="Heading2"/>
        <w:keepNext w:val="0"/>
        <w:keepLines w:val="0"/>
        <w:spacing w:line="360" w:lineRule="auto"/>
        <w:ind w:left="1" w:hanging="3"/>
        <w:jc w:val="both"/>
        <w:rPr>
          <w:rFonts w:ascii="Arial" w:eastAsia="Arial" w:hAnsi="Arial" w:cs="Arial"/>
          <w:sz w:val="34"/>
          <w:szCs w:val="34"/>
        </w:rPr>
      </w:pPr>
      <w:bookmarkStart w:id="14" w:name="_heading=h.70mpuc66mhbh" w:colFirst="0" w:colLast="0"/>
      <w:bookmarkEnd w:id="14"/>
      <w:r>
        <w:rPr>
          <w:rFonts w:ascii="Arial" w:eastAsia="Arial" w:hAnsi="Arial" w:cs="Arial"/>
          <w:sz w:val="34"/>
          <w:szCs w:val="34"/>
        </w:rPr>
        <w:t>7. Supporting Families</w:t>
      </w:r>
    </w:p>
    <w:p w14:paraId="2E649D11" w14:textId="77777777" w:rsidR="00590F10" w:rsidRDefault="00000000">
      <w:pPr>
        <w:spacing w:before="240" w:after="24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We work in partnership with families by:</w:t>
      </w:r>
    </w:p>
    <w:p w14:paraId="64EA5ADB" w14:textId="77777777" w:rsidR="00590F10" w:rsidRDefault="00000000">
      <w:pPr>
        <w:numPr>
          <w:ilvl w:val="0"/>
          <w:numId w:val="8"/>
        </w:numPr>
        <w:spacing w:before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Being open, respectful, and non‑judgemental</w:t>
      </w:r>
    </w:p>
    <w:p w14:paraId="0DAC80EB" w14:textId="77777777" w:rsidR="00590F10" w:rsidRDefault="00000000">
      <w:pPr>
        <w:numPr>
          <w:ilvl w:val="0"/>
          <w:numId w:val="8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Signposting to appropriate services</w:t>
      </w:r>
    </w:p>
    <w:p w14:paraId="2DDA666D" w14:textId="77777777" w:rsidR="00590F10" w:rsidRDefault="00000000">
      <w:pPr>
        <w:numPr>
          <w:ilvl w:val="0"/>
          <w:numId w:val="8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Encouraging engagement with early help support</w:t>
      </w:r>
    </w:p>
    <w:p w14:paraId="2E984023" w14:textId="77777777" w:rsidR="00590F10" w:rsidRDefault="00000000">
      <w:pPr>
        <w:numPr>
          <w:ilvl w:val="0"/>
          <w:numId w:val="8"/>
        </w:numPr>
        <w:spacing w:after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Working collaboratively to improve outcomes for the child</w:t>
      </w:r>
    </w:p>
    <w:p w14:paraId="21E13EB5" w14:textId="77777777" w:rsidR="00590F10" w:rsidRDefault="00000000">
      <w:pPr>
        <w:spacing w:before="240" w:after="24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Where families decline support, we continue to monitor and escalate concerns if necessary.</w:t>
      </w:r>
    </w:p>
    <w:p w14:paraId="592F5DE0" w14:textId="77777777" w:rsidR="00590F10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pict w14:anchorId="66F021A3">
          <v:rect id="_x0000_i1031" style="width:0;height:1.5pt" o:hralign="center" o:hrstd="t" o:hr="t" fillcolor="#a0a0a0" stroked="f"/>
        </w:pict>
      </w:r>
    </w:p>
    <w:p w14:paraId="09313617" w14:textId="77777777" w:rsidR="00590F10" w:rsidRDefault="00000000">
      <w:pPr>
        <w:pStyle w:val="Heading2"/>
        <w:keepNext w:val="0"/>
        <w:keepLines w:val="0"/>
        <w:spacing w:line="360" w:lineRule="auto"/>
        <w:ind w:left="1" w:hanging="3"/>
        <w:jc w:val="both"/>
        <w:rPr>
          <w:rFonts w:ascii="Arial" w:eastAsia="Arial" w:hAnsi="Arial" w:cs="Arial"/>
          <w:sz w:val="34"/>
          <w:szCs w:val="34"/>
        </w:rPr>
      </w:pPr>
      <w:bookmarkStart w:id="15" w:name="_heading=h.eowup97b88td" w:colFirst="0" w:colLast="0"/>
      <w:bookmarkEnd w:id="15"/>
      <w:r>
        <w:rPr>
          <w:rFonts w:ascii="Arial" w:eastAsia="Arial" w:hAnsi="Arial" w:cs="Arial"/>
          <w:sz w:val="34"/>
          <w:szCs w:val="34"/>
        </w:rPr>
        <w:t>8. Transition to Other Settings</w:t>
      </w:r>
    </w:p>
    <w:p w14:paraId="3FF4D06B" w14:textId="77777777" w:rsidR="00590F10" w:rsidRDefault="00000000">
      <w:pPr>
        <w:spacing w:before="240" w:after="24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When a child moves to another setting or school, we:</w:t>
      </w:r>
    </w:p>
    <w:p w14:paraId="2DEC7E53" w14:textId="77777777" w:rsidR="00590F10" w:rsidRDefault="00000000">
      <w:pPr>
        <w:numPr>
          <w:ilvl w:val="0"/>
          <w:numId w:val="7"/>
        </w:numPr>
        <w:spacing w:before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Share relevant information securely</w:t>
      </w:r>
    </w:p>
    <w:p w14:paraId="64B70DBE" w14:textId="77777777" w:rsidR="00590F10" w:rsidRDefault="00000000">
      <w:pPr>
        <w:numPr>
          <w:ilvl w:val="0"/>
          <w:numId w:val="7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Transfer safeguarding records directly to the receiving DSL</w:t>
      </w:r>
    </w:p>
    <w:p w14:paraId="5D9718D3" w14:textId="77777777" w:rsidR="00590F10" w:rsidRDefault="00000000">
      <w:pPr>
        <w:numPr>
          <w:ilvl w:val="0"/>
          <w:numId w:val="7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Provide developmental summaries and SEN information</w:t>
      </w:r>
    </w:p>
    <w:p w14:paraId="08A03896" w14:textId="77777777" w:rsidR="00590F10" w:rsidRDefault="00000000">
      <w:pPr>
        <w:numPr>
          <w:ilvl w:val="0"/>
          <w:numId w:val="7"/>
        </w:numPr>
        <w:spacing w:after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Confirm receipt of transferred records</w:t>
      </w:r>
    </w:p>
    <w:p w14:paraId="05A7957B" w14:textId="77777777" w:rsidR="00590F10" w:rsidRDefault="00000000">
      <w:pPr>
        <w:spacing w:before="240" w:after="24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This ensures continuity of care and support.</w:t>
      </w:r>
    </w:p>
    <w:p w14:paraId="091E5200" w14:textId="77777777" w:rsidR="00590F10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pict w14:anchorId="181888F4">
          <v:rect id="_x0000_i1032" style="width:0;height:1.5pt" o:hralign="center" o:hrstd="t" o:hr="t" fillcolor="#a0a0a0" stroked="f"/>
        </w:pict>
      </w:r>
    </w:p>
    <w:p w14:paraId="6B3C73F5" w14:textId="77777777" w:rsidR="00590F10" w:rsidRDefault="00000000">
      <w:pPr>
        <w:pStyle w:val="Heading2"/>
        <w:keepNext w:val="0"/>
        <w:keepLines w:val="0"/>
        <w:spacing w:line="360" w:lineRule="auto"/>
        <w:ind w:left="1" w:hanging="3"/>
        <w:jc w:val="both"/>
        <w:rPr>
          <w:rFonts w:ascii="Arial" w:eastAsia="Arial" w:hAnsi="Arial" w:cs="Arial"/>
          <w:sz w:val="34"/>
          <w:szCs w:val="34"/>
        </w:rPr>
      </w:pPr>
      <w:bookmarkStart w:id="16" w:name="_heading=h.bw7ioaie0srg" w:colFirst="0" w:colLast="0"/>
      <w:bookmarkEnd w:id="16"/>
      <w:r>
        <w:rPr>
          <w:rFonts w:ascii="Arial" w:eastAsia="Arial" w:hAnsi="Arial" w:cs="Arial"/>
          <w:sz w:val="34"/>
          <w:szCs w:val="34"/>
        </w:rPr>
        <w:t>9. Record Keeping</w:t>
      </w:r>
    </w:p>
    <w:p w14:paraId="0939736C" w14:textId="77777777" w:rsidR="00590F10" w:rsidRDefault="00000000">
      <w:pPr>
        <w:spacing w:before="240" w:after="24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We maintain clear, factual records of:</w:t>
      </w:r>
    </w:p>
    <w:p w14:paraId="7C0D9B9F" w14:textId="77777777" w:rsidR="00590F10" w:rsidRDefault="00000000">
      <w:pPr>
        <w:numPr>
          <w:ilvl w:val="0"/>
          <w:numId w:val="17"/>
        </w:numPr>
        <w:spacing w:before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Referrals made</w:t>
      </w:r>
    </w:p>
    <w:p w14:paraId="3118151B" w14:textId="77777777" w:rsidR="00590F10" w:rsidRDefault="00000000">
      <w:pPr>
        <w:numPr>
          <w:ilvl w:val="0"/>
          <w:numId w:val="17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Meetings attended</w:t>
      </w:r>
    </w:p>
    <w:p w14:paraId="03EE677B" w14:textId="77777777" w:rsidR="00590F10" w:rsidRDefault="00000000">
      <w:pPr>
        <w:numPr>
          <w:ilvl w:val="0"/>
          <w:numId w:val="17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Advice received from professionals</w:t>
      </w:r>
    </w:p>
    <w:p w14:paraId="6C0495C6" w14:textId="77777777" w:rsidR="00590F10" w:rsidRDefault="00000000">
      <w:pPr>
        <w:numPr>
          <w:ilvl w:val="0"/>
          <w:numId w:val="17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Actions taken and outcomes</w:t>
      </w:r>
    </w:p>
    <w:p w14:paraId="06F2C0B3" w14:textId="77777777" w:rsidR="00590F10" w:rsidRDefault="00000000">
      <w:pPr>
        <w:numPr>
          <w:ilvl w:val="0"/>
          <w:numId w:val="17"/>
        </w:numPr>
        <w:spacing w:after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All information shared and the rationale for doing so</w:t>
      </w:r>
    </w:p>
    <w:p w14:paraId="29D73891" w14:textId="77777777" w:rsidR="00590F10" w:rsidRDefault="00000000">
      <w:pPr>
        <w:spacing w:before="240" w:after="24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Safeguarding records are stored separately and securely.</w:t>
      </w:r>
    </w:p>
    <w:p w14:paraId="40A1EC97" w14:textId="77777777" w:rsidR="00590F10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pict w14:anchorId="1008E26F">
          <v:rect id="_x0000_i1033" style="width:0;height:1.5pt" o:hralign="center" o:hrstd="t" o:hr="t" fillcolor="#a0a0a0" stroked="f"/>
        </w:pict>
      </w:r>
    </w:p>
    <w:p w14:paraId="1EFE357F" w14:textId="77777777" w:rsidR="00590F10" w:rsidRDefault="00000000">
      <w:pPr>
        <w:pStyle w:val="Heading2"/>
        <w:keepNext w:val="0"/>
        <w:keepLines w:val="0"/>
        <w:spacing w:line="360" w:lineRule="auto"/>
        <w:ind w:left="1" w:hanging="3"/>
        <w:jc w:val="both"/>
        <w:rPr>
          <w:rFonts w:ascii="Arial" w:eastAsia="Arial" w:hAnsi="Arial" w:cs="Arial"/>
          <w:sz w:val="34"/>
          <w:szCs w:val="34"/>
        </w:rPr>
      </w:pPr>
      <w:bookmarkStart w:id="17" w:name="_heading=h.nlbnodyear4x" w:colFirst="0" w:colLast="0"/>
      <w:bookmarkEnd w:id="17"/>
      <w:r>
        <w:rPr>
          <w:rFonts w:ascii="Arial" w:eastAsia="Arial" w:hAnsi="Arial" w:cs="Arial"/>
          <w:sz w:val="34"/>
          <w:szCs w:val="34"/>
        </w:rPr>
        <w:t>10. Training</w:t>
      </w:r>
    </w:p>
    <w:p w14:paraId="19571E68" w14:textId="77777777" w:rsidR="00590F10" w:rsidRDefault="00000000">
      <w:pPr>
        <w:spacing w:before="240" w:after="24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All staff receive training on:</w:t>
      </w:r>
    </w:p>
    <w:p w14:paraId="3E364A62" w14:textId="77777777" w:rsidR="00590F10" w:rsidRDefault="00000000">
      <w:pPr>
        <w:numPr>
          <w:ilvl w:val="0"/>
          <w:numId w:val="14"/>
        </w:numPr>
        <w:spacing w:before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Multi‑agency working</w:t>
      </w:r>
    </w:p>
    <w:p w14:paraId="43D059D5" w14:textId="77777777" w:rsidR="00590F10" w:rsidRDefault="00000000">
      <w:pPr>
        <w:numPr>
          <w:ilvl w:val="0"/>
          <w:numId w:val="14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Information sharing</w:t>
      </w:r>
    </w:p>
    <w:p w14:paraId="2B131E1E" w14:textId="77777777" w:rsidR="00590F10" w:rsidRDefault="00000000">
      <w:pPr>
        <w:numPr>
          <w:ilvl w:val="0"/>
          <w:numId w:val="14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Safeguarding procedures</w:t>
      </w:r>
    </w:p>
    <w:p w14:paraId="1777214B" w14:textId="77777777" w:rsidR="00590F10" w:rsidRDefault="00000000">
      <w:pPr>
        <w:numPr>
          <w:ilvl w:val="0"/>
          <w:numId w:val="14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Early help processes</w:t>
      </w:r>
    </w:p>
    <w:p w14:paraId="5044FD28" w14:textId="77777777" w:rsidR="00590F10" w:rsidRDefault="00000000">
      <w:pPr>
        <w:numPr>
          <w:ilvl w:val="0"/>
          <w:numId w:val="14"/>
        </w:numPr>
        <w:spacing w:after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SEND pathways</w:t>
      </w:r>
    </w:p>
    <w:p w14:paraId="01B0C93E" w14:textId="77777777" w:rsidR="00590F10" w:rsidRDefault="00000000">
      <w:pPr>
        <w:spacing w:before="240" w:after="24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DSL receives advanced multi‑agency safeguarding training.</w:t>
      </w:r>
    </w:p>
    <w:p w14:paraId="7624FD9A" w14:textId="77777777" w:rsidR="00590F10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lastRenderedPageBreak/>
        <w:pict w14:anchorId="175F2A99">
          <v:rect id="_x0000_i1034" style="width:0;height:1.5pt" o:hralign="center" o:hrstd="t" o:hr="t" fillcolor="#a0a0a0" stroked="f"/>
        </w:pict>
      </w:r>
    </w:p>
    <w:p w14:paraId="0421F1FD" w14:textId="77777777" w:rsidR="00590F10" w:rsidRDefault="00000000">
      <w:pPr>
        <w:pStyle w:val="Heading2"/>
        <w:keepNext w:val="0"/>
        <w:keepLines w:val="0"/>
        <w:spacing w:line="360" w:lineRule="auto"/>
        <w:ind w:left="1" w:hanging="3"/>
        <w:jc w:val="both"/>
        <w:rPr>
          <w:rFonts w:ascii="Arial" w:eastAsia="Arial" w:hAnsi="Arial" w:cs="Arial"/>
          <w:sz w:val="34"/>
          <w:szCs w:val="34"/>
        </w:rPr>
      </w:pPr>
      <w:bookmarkStart w:id="18" w:name="_heading=h.mbv5z7180kg9" w:colFirst="0" w:colLast="0"/>
      <w:bookmarkEnd w:id="18"/>
      <w:r>
        <w:rPr>
          <w:rFonts w:ascii="Arial" w:eastAsia="Arial" w:hAnsi="Arial" w:cs="Arial"/>
          <w:sz w:val="34"/>
          <w:szCs w:val="34"/>
        </w:rPr>
        <w:t>11. Monitoring and Review</w:t>
      </w:r>
    </w:p>
    <w:p w14:paraId="254D36D3" w14:textId="77777777" w:rsidR="00590F10" w:rsidRDefault="00000000">
      <w:pPr>
        <w:spacing w:before="240" w:after="240"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This policy is reviewed </w:t>
      </w:r>
      <w:r>
        <w:rPr>
          <w:rFonts w:ascii="Arial" w:eastAsia="Arial" w:hAnsi="Arial" w:cs="Arial"/>
          <w:b/>
          <w:bCs/>
          <w:sz w:val="22"/>
          <w:szCs w:val="22"/>
        </w:rPr>
        <w:t>annually</w:t>
      </w:r>
      <w:r>
        <w:rPr>
          <w:rFonts w:ascii="Arial" w:eastAsia="Arial" w:hAnsi="Arial" w:cs="Arial"/>
          <w:sz w:val="22"/>
          <w:szCs w:val="22"/>
        </w:rPr>
        <w:t xml:space="preserve"> or sooner if:</w:t>
      </w:r>
    </w:p>
    <w:p w14:paraId="1E3D142C" w14:textId="77777777" w:rsidR="00590F10" w:rsidRDefault="00000000">
      <w:pPr>
        <w:numPr>
          <w:ilvl w:val="0"/>
          <w:numId w:val="2"/>
        </w:numPr>
        <w:spacing w:before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Legislation or guidance changes</w:t>
      </w:r>
    </w:p>
    <w:p w14:paraId="283B9575" w14:textId="77777777" w:rsidR="00590F10" w:rsidRDefault="00000000">
      <w:pPr>
        <w:numPr>
          <w:ilvl w:val="0"/>
          <w:numId w:val="2"/>
        </w:numPr>
        <w:spacing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There is a significant safeguarding incident</w:t>
      </w:r>
    </w:p>
    <w:p w14:paraId="10E16932" w14:textId="77777777" w:rsidR="00590F10" w:rsidRDefault="00000000">
      <w:pPr>
        <w:numPr>
          <w:ilvl w:val="0"/>
          <w:numId w:val="2"/>
        </w:numPr>
        <w:spacing w:after="240" w:line="360" w:lineRule="auto"/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Local partnership procedures are updated</w:t>
      </w:r>
    </w:p>
    <w:p w14:paraId="328D65C7" w14:textId="77777777" w:rsidR="00590F10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pict w14:anchorId="6E3C5B76">
          <v:rect id="_x0000_i1035" style="width:0;height:1.5pt" o:hralign="center" o:hrstd="t" o:hr="t" fillcolor="#a0a0a0" stroked="f"/>
        </w:pict>
      </w:r>
    </w:p>
    <w:p w14:paraId="75864920" w14:textId="77777777" w:rsidR="00590F10" w:rsidRDefault="00590F10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BB0358E" w14:textId="77777777" w:rsidR="00590F10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This policy was adopted at a meeting of Woolston Pre-School held on 02 May 2017</w:t>
      </w:r>
    </w:p>
    <w:p w14:paraId="720355D6" w14:textId="77777777" w:rsidR="00590F10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Latest review 24/2/2026 - Hannah Winbourne </w:t>
      </w:r>
    </w:p>
    <w:p w14:paraId="0500D700" w14:textId="77777777" w:rsidR="00590F10" w:rsidRDefault="00590F10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0C44CFFA" w14:textId="77777777" w:rsidR="00590F10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Setting manager</w:t>
      </w:r>
    </w:p>
    <w:p w14:paraId="46EB6D68" w14:textId="77777777" w:rsidR="00590F10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Signature</w:t>
      </w:r>
    </w:p>
    <w:p w14:paraId="50D1027A" w14:textId="77777777" w:rsidR="00590F10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Date</w:t>
      </w: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</w:p>
    <w:p w14:paraId="7D58D809" w14:textId="77777777" w:rsidR="00590F10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Name</w:t>
      </w:r>
      <w:r>
        <w:rPr>
          <w:rFonts w:ascii="Arial" w:eastAsia="Arial" w:hAnsi="Arial" w:cs="Arial"/>
          <w:sz w:val="22"/>
          <w:szCs w:val="22"/>
        </w:rPr>
        <w:t xml:space="preserve"> - Gemma Woodward</w:t>
      </w:r>
    </w:p>
    <w:p w14:paraId="5464C9AE" w14:textId="77777777" w:rsidR="00590F10" w:rsidRDefault="00590F10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3999EE28" w14:textId="77777777" w:rsidR="00590F10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Committee </w:t>
      </w:r>
    </w:p>
    <w:p w14:paraId="6152351E" w14:textId="77777777" w:rsidR="00590F10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Name </w:t>
      </w:r>
    </w:p>
    <w:p w14:paraId="29CCAFC5" w14:textId="77777777" w:rsidR="00590F10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Role</w:t>
      </w:r>
    </w:p>
    <w:p w14:paraId="2C7FD350" w14:textId="77777777" w:rsidR="00590F10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Date </w:t>
      </w:r>
    </w:p>
    <w:p w14:paraId="3EDA6720" w14:textId="77777777" w:rsidR="00590F10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Signature</w:t>
      </w:r>
    </w:p>
    <w:p w14:paraId="5BB2FFE7" w14:textId="77777777" w:rsidR="00590F10" w:rsidRDefault="00590F10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7D10337B" w14:textId="77777777" w:rsidR="00590F10" w:rsidRDefault="00590F10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</w:p>
    <w:p w14:paraId="7193EB78" w14:textId="77777777" w:rsidR="00590F10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14:paraId="52BD491D" w14:textId="77777777" w:rsidR="00590F10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sectPr w:rsidR="00590F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714470" w14:textId="77777777" w:rsidR="00C35828" w:rsidRDefault="00C35828">
      <w:pPr>
        <w:spacing w:line="240" w:lineRule="auto"/>
        <w:ind w:left="0" w:hanging="2"/>
      </w:pPr>
      <w:r>
        <w:separator/>
      </w:r>
    </w:p>
  </w:endnote>
  <w:endnote w:type="continuationSeparator" w:id="0">
    <w:p w14:paraId="41647522" w14:textId="77777777" w:rsidR="00C35828" w:rsidRDefault="00C3582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D7ACDF87-3FEE-4376-993E-318BFD0EC3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70F5038-D443-4349-B35A-3CA3EB7D9C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D550BAB-ACC8-4322-A2BC-E06C68E867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4D945" w14:textId="77777777" w:rsidR="001A1379" w:rsidRDefault="001A1379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73F78" w14:textId="77777777" w:rsidR="001A1379" w:rsidRDefault="001A1379">
    <w:pPr>
      <w:pStyle w:val="Footer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DB087" w14:textId="77777777" w:rsidR="001A1379" w:rsidRDefault="001A1379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BA6900" w14:textId="77777777" w:rsidR="00C35828" w:rsidRDefault="00C35828">
      <w:pPr>
        <w:spacing w:line="240" w:lineRule="auto"/>
        <w:ind w:left="0" w:hanging="2"/>
      </w:pPr>
      <w:r>
        <w:separator/>
      </w:r>
    </w:p>
  </w:footnote>
  <w:footnote w:type="continuationSeparator" w:id="0">
    <w:p w14:paraId="0CA4EA2A" w14:textId="77777777" w:rsidR="00C35828" w:rsidRDefault="00C3582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915FC" w14:textId="77777777" w:rsidR="001A1379" w:rsidRDefault="001A1379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9637D" w14:textId="77777777" w:rsidR="001A1379" w:rsidRDefault="001A1379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2EB89" w14:textId="476796AC" w:rsidR="00590F10" w:rsidRDefault="001A13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6C0C187A" wp14:editId="6AB4DA2B">
          <wp:simplePos x="0" y="0"/>
          <wp:positionH relativeFrom="column">
            <wp:posOffset>1882140</wp:posOffset>
          </wp:positionH>
          <wp:positionV relativeFrom="paragraph">
            <wp:posOffset>-358775</wp:posOffset>
          </wp:positionV>
          <wp:extent cx="1766888" cy="2019300"/>
          <wp:effectExtent l="0" t="0" r="0" b="0"/>
          <wp:wrapNone/>
          <wp:docPr id="2" name="image1.png" descr="A logo with hands and hearts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A logo with hands and hearts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6888" cy="2019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52B45"/>
    <w:multiLevelType w:val="multilevel"/>
    <w:tmpl w:val="75BAD6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AD104A"/>
    <w:multiLevelType w:val="multilevel"/>
    <w:tmpl w:val="305C9B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3C10417"/>
    <w:multiLevelType w:val="multilevel"/>
    <w:tmpl w:val="089470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61B4F31"/>
    <w:multiLevelType w:val="multilevel"/>
    <w:tmpl w:val="7FB275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75F4CFD"/>
    <w:multiLevelType w:val="multilevel"/>
    <w:tmpl w:val="9606DC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E1658F8"/>
    <w:multiLevelType w:val="multilevel"/>
    <w:tmpl w:val="D2C2D8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86707D1"/>
    <w:multiLevelType w:val="multilevel"/>
    <w:tmpl w:val="207EF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0C4507A"/>
    <w:multiLevelType w:val="multilevel"/>
    <w:tmpl w:val="19043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3E85480"/>
    <w:multiLevelType w:val="multilevel"/>
    <w:tmpl w:val="0EE495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2BA72E3"/>
    <w:multiLevelType w:val="multilevel"/>
    <w:tmpl w:val="67827E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5077813"/>
    <w:multiLevelType w:val="multilevel"/>
    <w:tmpl w:val="98AEB4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72F3DD2"/>
    <w:multiLevelType w:val="multilevel"/>
    <w:tmpl w:val="D32484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7916501"/>
    <w:multiLevelType w:val="multilevel"/>
    <w:tmpl w:val="47142D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AF75E9D"/>
    <w:multiLevelType w:val="multilevel"/>
    <w:tmpl w:val="F628F5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CE318F0"/>
    <w:multiLevelType w:val="multilevel"/>
    <w:tmpl w:val="ADAE95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E142156"/>
    <w:multiLevelType w:val="multilevel"/>
    <w:tmpl w:val="0BE48B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FE07721"/>
    <w:multiLevelType w:val="multilevel"/>
    <w:tmpl w:val="FFC85E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74201939">
    <w:abstractNumId w:val="10"/>
  </w:num>
  <w:num w:numId="2" w16cid:durableId="1523124540">
    <w:abstractNumId w:val="2"/>
  </w:num>
  <w:num w:numId="3" w16cid:durableId="1714885878">
    <w:abstractNumId w:val="0"/>
  </w:num>
  <w:num w:numId="4" w16cid:durableId="810681499">
    <w:abstractNumId w:val="1"/>
  </w:num>
  <w:num w:numId="5" w16cid:durableId="1817455149">
    <w:abstractNumId w:val="7"/>
  </w:num>
  <w:num w:numId="6" w16cid:durableId="520823424">
    <w:abstractNumId w:val="14"/>
  </w:num>
  <w:num w:numId="7" w16cid:durableId="884753148">
    <w:abstractNumId w:val="3"/>
  </w:num>
  <w:num w:numId="8" w16cid:durableId="747003562">
    <w:abstractNumId w:val="13"/>
  </w:num>
  <w:num w:numId="9" w16cid:durableId="967200178">
    <w:abstractNumId w:val="9"/>
  </w:num>
  <w:num w:numId="10" w16cid:durableId="896014627">
    <w:abstractNumId w:val="12"/>
  </w:num>
  <w:num w:numId="11" w16cid:durableId="87582807">
    <w:abstractNumId w:val="5"/>
  </w:num>
  <w:num w:numId="12" w16cid:durableId="1143962911">
    <w:abstractNumId w:val="16"/>
  </w:num>
  <w:num w:numId="13" w16cid:durableId="42868678">
    <w:abstractNumId w:val="15"/>
  </w:num>
  <w:num w:numId="14" w16cid:durableId="1305238183">
    <w:abstractNumId w:val="6"/>
  </w:num>
  <w:num w:numId="15" w16cid:durableId="910121726">
    <w:abstractNumId w:val="11"/>
  </w:num>
  <w:num w:numId="16" w16cid:durableId="1940675442">
    <w:abstractNumId w:val="8"/>
  </w:num>
  <w:num w:numId="17" w16cid:durableId="16508664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F10"/>
    <w:rsid w:val="001A1379"/>
    <w:rsid w:val="00590F10"/>
    <w:rsid w:val="00C35828"/>
    <w:rsid w:val="00D43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0B2DC"/>
  <w15:docId w15:val="{971A7750-B297-4304-9F31-E330265D4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120" w:after="12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1Char">
    <w:name w:val="Heading 1 Ch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GB" w:eastAsia="en-GB"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odyText">
    <w:name w:val="Body Text"/>
    <w:basedOn w:val="Normal"/>
    <w:pPr>
      <w:spacing w:before="120" w:after="120"/>
    </w:pPr>
    <w:rPr>
      <w:rFonts w:ascii="Arial" w:hAnsi="Arial"/>
      <w:i/>
    </w:rPr>
  </w:style>
  <w:style w:type="character" w:customStyle="1" w:styleId="BodyTextChar">
    <w:name w:val="Body Text Char"/>
    <w:rPr>
      <w:rFonts w:ascii="Arial" w:hAnsi="Arial" w:cs="Times New Roman"/>
      <w:i/>
      <w:w w:val="100"/>
      <w:position w:val="-1"/>
      <w:sz w:val="24"/>
      <w:szCs w:val="24"/>
      <w:effect w:val="none"/>
      <w:vertAlign w:val="baseline"/>
      <w:cs w:val="0"/>
      <w:em w:val="none"/>
      <w:lang w:val="en-GB" w:eastAsia="en-GB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qFormat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rFonts w:ascii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GB" w:eastAsia="en-GB"/>
    </w:rPr>
  </w:style>
  <w:style w:type="paragraph" w:styleId="Footer">
    <w:name w:val="footer"/>
    <w:basedOn w:val="Normal"/>
    <w:qFormat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rFonts w:ascii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GB" w:eastAsia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hfVmbHuZucB86cvcItM9fEXPKQ==">CgMxLjAyDmgucnc3dmV5cDdiNzYxMg5oLjVkNmNiaGluc2FsazIOaC4zemI1MHhuYmcxYmUyDmgubTNmbDFxMzg1bW4zMg5oLm9nYWFtdTVxY3hxcTIOaC5lMTl5Z3huaGdpcmEyDmgubThhaTRnc3prM2o4Mg5oLmJlZDVjNm90ZWFydzIOaC5jbHkxbHpseWZmMzMyDWguMzVqczN5dW92NjgyDmgubmRpaWV4cXhnNDE2Mg5oLmI4NXNxNzl0dnM2ZjIOaC42MDNzdzczdGczMHoyDmguZHpkbW93NnA4bnh1Mg5oLjcwbXB1YzY2bWhiaDIOaC5lb3d1cDk3Yjg4dGQyDmguYnc3aW9haWUwc3JnMg5oLm5sYm5vZHllYXI0eDIOaC5tYnY1ejcxODBrZzk4AHIhMUstd0I3UGFlN3JvYVZkMXJ2cXlSTkNHaU9MR2ZXOTB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845</Words>
  <Characters>4441</Characters>
  <Application>Microsoft Office Word</Application>
  <DocSecurity>0</DocSecurity>
  <Lines>211</Lines>
  <Paragraphs>240</Paragraphs>
  <ScaleCrop>false</ScaleCrop>
  <Company/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Gemma Woodward</cp:lastModifiedBy>
  <cp:revision>2</cp:revision>
  <dcterms:created xsi:type="dcterms:W3CDTF">2012-06-13T10:58:00Z</dcterms:created>
  <dcterms:modified xsi:type="dcterms:W3CDTF">2026-02-26T10:33:00Z</dcterms:modified>
</cp:coreProperties>
</file>